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F787D" w:rsidRPr="007412AA" w:rsidRDefault="001F787D">
      <w:pPr>
        <w:shd w:val="clear" w:color="auto" w:fill="FFFFFF"/>
        <w:spacing w:afterAutospacing="1" w:line="240" w:lineRule="auto"/>
        <w:outlineLvl w:val="0"/>
        <w:rPr>
          <w:rFonts w:eastAsia="Times New Roman" w:cstheme="minorHAnsi"/>
          <w:kern w:val="2"/>
          <w:sz w:val="24"/>
          <w:szCs w:val="24"/>
          <w:lang w:eastAsia="et-EE"/>
        </w:rPr>
      </w:pPr>
    </w:p>
    <w:p w14:paraId="0A37501D" w14:textId="77777777" w:rsidR="001F787D" w:rsidRPr="007412AA" w:rsidRDefault="001F787D">
      <w:pPr>
        <w:shd w:val="clear" w:color="auto" w:fill="FFFFFF"/>
        <w:spacing w:afterAutospacing="1" w:line="240" w:lineRule="auto"/>
        <w:outlineLvl w:val="0"/>
        <w:rPr>
          <w:rFonts w:eastAsia="Times New Roman" w:cstheme="minorHAnsi"/>
          <w:kern w:val="2"/>
          <w:sz w:val="24"/>
          <w:szCs w:val="24"/>
          <w:lang w:eastAsia="et-EE"/>
        </w:rPr>
      </w:pPr>
    </w:p>
    <w:p w14:paraId="03708154" w14:textId="77777777" w:rsidR="001F787D" w:rsidRPr="007412AA" w:rsidRDefault="001105C2">
      <w:pPr>
        <w:shd w:val="clear" w:color="auto" w:fill="FFFFFF"/>
        <w:spacing w:afterAutospacing="1" w:line="240" w:lineRule="auto"/>
        <w:outlineLvl w:val="0"/>
        <w:rPr>
          <w:rFonts w:eastAsia="Times New Roman" w:cstheme="minorHAnsi"/>
          <w:b/>
          <w:kern w:val="2"/>
          <w:sz w:val="24"/>
          <w:szCs w:val="24"/>
          <w:lang w:eastAsia="et-EE"/>
        </w:rPr>
      </w:pPr>
      <w:r w:rsidRPr="007412AA">
        <w:rPr>
          <w:rFonts w:eastAsia="Times New Roman" w:cstheme="minorHAnsi"/>
          <w:b/>
          <w:kern w:val="2"/>
          <w:sz w:val="24"/>
          <w:szCs w:val="24"/>
          <w:lang w:eastAsia="et-EE"/>
        </w:rPr>
        <w:t>Palliatiivne ravi ja valuravi</w:t>
      </w:r>
    </w:p>
    <w:p w14:paraId="358E0C8B" w14:textId="77777777" w:rsidR="001F787D" w:rsidRPr="007412AA" w:rsidRDefault="001105C2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2"/>
          <w:sz w:val="24"/>
          <w:szCs w:val="24"/>
          <w:lang w:eastAsia="et-EE"/>
        </w:rPr>
      </w:pPr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br/>
      </w:r>
      <w:r w:rsidRPr="007412AA">
        <w:rPr>
          <w:rFonts w:eastAsia="Times New Roman" w:cstheme="minorHAnsi"/>
          <w:b/>
          <w:kern w:val="2"/>
          <w:sz w:val="24"/>
          <w:szCs w:val="24"/>
          <w:lang w:eastAsia="et-EE"/>
        </w:rPr>
        <w:t>Sihtrühm:</w:t>
      </w:r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t xml:space="preserve"> arst-residendid, peremeditsiini residendid (kohustuslik), lisaks kaasame u 10 teiste erialade residenti registreerumise järjekorras.</w:t>
      </w:r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br/>
      </w:r>
      <w:r w:rsidRPr="007412AA">
        <w:rPr>
          <w:rFonts w:eastAsia="Times New Roman" w:cstheme="minorHAnsi"/>
          <w:b/>
          <w:kern w:val="2"/>
          <w:sz w:val="24"/>
          <w:szCs w:val="24"/>
          <w:lang w:eastAsia="et-EE"/>
        </w:rPr>
        <w:t>Piirmäär:</w:t>
      </w:r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t xml:space="preserve"> kokku 45 </w:t>
      </w:r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br/>
      </w:r>
      <w:r w:rsidRPr="007412AA">
        <w:rPr>
          <w:rFonts w:eastAsia="Times New Roman" w:cstheme="minorHAnsi"/>
          <w:b/>
          <w:kern w:val="2"/>
          <w:sz w:val="24"/>
          <w:szCs w:val="24"/>
          <w:lang w:eastAsia="et-EE"/>
        </w:rPr>
        <w:t>Kursus koosneb:</w:t>
      </w:r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t xml:space="preserve"> e-õpe ja auditoorne koolitus</w:t>
      </w:r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br/>
      </w:r>
      <w:r w:rsidRPr="007412AA">
        <w:rPr>
          <w:rFonts w:eastAsia="Times New Roman" w:cstheme="minorHAnsi"/>
          <w:b/>
          <w:kern w:val="2"/>
          <w:sz w:val="24"/>
          <w:szCs w:val="24"/>
          <w:lang w:eastAsia="et-EE"/>
        </w:rPr>
        <w:t>Aine maht:</w:t>
      </w:r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t xml:space="preserve"> 26 akadeemilist tundi (1 EAP)</w:t>
      </w:r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br/>
      </w:r>
      <w:r w:rsidRPr="007412AA">
        <w:rPr>
          <w:rFonts w:eastAsia="Times New Roman" w:cstheme="minorHAnsi"/>
          <w:b/>
          <w:kern w:val="2"/>
          <w:sz w:val="24"/>
          <w:szCs w:val="24"/>
          <w:lang w:eastAsia="et-EE"/>
        </w:rPr>
        <w:t>Toimumise aeg ja koht:</w:t>
      </w:r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t xml:space="preserve"> iseseisev veebipõhine õpe Moodle e-kursusel </w:t>
      </w:r>
      <w:r w:rsidRPr="007412AA">
        <w:rPr>
          <w:rFonts w:eastAsia="Times New Roman" w:cstheme="minorHAnsi"/>
          <w:b/>
          <w:kern w:val="2"/>
          <w:sz w:val="24"/>
          <w:szCs w:val="24"/>
          <w:lang w:eastAsia="et-EE"/>
        </w:rPr>
        <w:t>03.04-24.04.2024</w:t>
      </w:r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t xml:space="preserve">  ja </w:t>
      </w:r>
      <w:r w:rsidRPr="007412AA">
        <w:rPr>
          <w:rFonts w:eastAsia="Times New Roman" w:cstheme="minorHAnsi"/>
          <w:b/>
          <w:kern w:val="2"/>
          <w:sz w:val="24"/>
          <w:szCs w:val="24"/>
          <w:lang w:eastAsia="et-EE"/>
        </w:rPr>
        <w:t>auditoorne  koolituspäev 03. mail 2024  kell 10.00-13.00.</w:t>
      </w:r>
      <w:r w:rsidRPr="007412AA">
        <w:rPr>
          <w:rFonts w:eastAsia="Times New Roman" w:cstheme="minorHAnsi"/>
          <w:b/>
          <w:kern w:val="2"/>
          <w:sz w:val="24"/>
          <w:szCs w:val="24"/>
          <w:lang w:eastAsia="et-EE"/>
        </w:rPr>
        <w:br/>
        <w:t>Auditoorse koolituse koht:</w:t>
      </w:r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t xml:space="preserve"> L. Puusepa 1a, Tartu, auditoorium 0084A (0 korrus, liftist </w:t>
      </w:r>
      <w:bookmarkStart w:id="0" w:name="_GoBack"/>
      <w:bookmarkEnd w:id="0"/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t xml:space="preserve">vasakule ja klaasuksest siseneda)  </w:t>
      </w:r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br/>
      </w:r>
      <w:r w:rsidRPr="007412AA">
        <w:rPr>
          <w:rFonts w:eastAsia="Times New Roman" w:cstheme="minorHAnsi"/>
          <w:b/>
          <w:kern w:val="2"/>
          <w:sz w:val="24"/>
          <w:szCs w:val="24"/>
          <w:lang w:eastAsia="et-EE"/>
        </w:rPr>
        <w:t>Loengud:</w:t>
      </w:r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t xml:space="preserve"> loengu salvestused Moodle e-kursusel. Võimalus kuulata endale sobival ajal, kuid vähemalt enne auditoorset koolituspäeva.</w:t>
      </w:r>
    </w:p>
    <w:p w14:paraId="78703B90" w14:textId="77777777" w:rsidR="001F787D" w:rsidRPr="007412AA" w:rsidRDefault="001105C2">
      <w:pPr>
        <w:shd w:val="clear" w:color="auto" w:fill="FFFFFF"/>
        <w:spacing w:after="0" w:line="240" w:lineRule="auto"/>
        <w:outlineLvl w:val="0"/>
        <w:rPr>
          <w:rFonts w:cstheme="minorHAnsi"/>
          <w:sz w:val="24"/>
          <w:szCs w:val="24"/>
          <w:highlight w:val="white"/>
        </w:rPr>
      </w:pPr>
      <w:r w:rsidRPr="007412AA">
        <w:rPr>
          <w:rFonts w:eastAsia="Times New Roman" w:cstheme="minorHAnsi"/>
          <w:b/>
          <w:kern w:val="2"/>
          <w:sz w:val="24"/>
          <w:szCs w:val="24"/>
          <w:lang w:eastAsia="et-EE"/>
        </w:rPr>
        <w:t>Kursuse koolitajad:</w:t>
      </w:r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t xml:space="preserve"> </w:t>
      </w:r>
      <w:r w:rsidRPr="007412AA">
        <w:rPr>
          <w:rFonts w:cstheme="minorHAnsi"/>
          <w:sz w:val="24"/>
          <w:szCs w:val="24"/>
          <w:shd w:val="clear" w:color="auto" w:fill="FFFFFF"/>
        </w:rPr>
        <w:t xml:space="preserve">Kadri Suija (MD, PhD), kliiniline proviisor Jana Lass (PhD), kliiniline proviisor Marika Saar (MA), Anu Sarv (PhD), Katrin Elmet anestesioloogia (MD), Piret Paal, antropoloog (PhD) </w:t>
      </w:r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br/>
      </w:r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br/>
      </w:r>
      <w:r w:rsidRPr="007412AA">
        <w:rPr>
          <w:rFonts w:eastAsia="Times New Roman" w:cstheme="minorHAnsi"/>
          <w:b/>
          <w:kern w:val="2"/>
          <w:sz w:val="24"/>
          <w:szCs w:val="24"/>
          <w:lang w:eastAsia="et-EE"/>
        </w:rPr>
        <w:t>Sisu lühikirjeldus:</w:t>
      </w:r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t xml:space="preserve"> Iga arst puutub kokku palliatiivset ravi vajavate patsientidega. Kursus annab ülevaate palliatiivse ravi põhimõtetest ja levinumatest terviseprobleemidest ning nende leevendamise võimalustest </w:t>
      </w:r>
      <w:proofErr w:type="spellStart"/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t>kaugelearenenud</w:t>
      </w:r>
      <w:proofErr w:type="spellEnd"/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t xml:space="preserve"> haigusega patsientidel. </w:t>
      </w:r>
    </w:p>
    <w:p w14:paraId="5DAB6C7B" w14:textId="77777777" w:rsidR="001F787D" w:rsidRPr="007412AA" w:rsidRDefault="001F787D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2"/>
          <w:sz w:val="24"/>
          <w:szCs w:val="24"/>
          <w:lang w:eastAsia="et-EE"/>
        </w:rPr>
      </w:pPr>
    </w:p>
    <w:p w14:paraId="5C9BCF12" w14:textId="77777777" w:rsidR="001F787D" w:rsidRPr="007412AA" w:rsidRDefault="001105C2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kern w:val="2"/>
          <w:sz w:val="24"/>
          <w:szCs w:val="24"/>
          <w:lang w:eastAsia="et-EE"/>
        </w:rPr>
      </w:pPr>
      <w:r w:rsidRPr="007412AA">
        <w:rPr>
          <w:rFonts w:eastAsia="Times New Roman" w:cstheme="minorHAnsi"/>
          <w:b/>
          <w:kern w:val="2"/>
          <w:sz w:val="24"/>
          <w:szCs w:val="24"/>
          <w:lang w:eastAsia="et-EE"/>
        </w:rPr>
        <w:t xml:space="preserve">Ainekursuse eesmärgid: </w:t>
      </w:r>
      <w:r w:rsidRPr="007412AA">
        <w:rPr>
          <w:rFonts w:eastAsia="Times New Roman" w:cstheme="minorHAnsi"/>
          <w:b/>
          <w:kern w:val="2"/>
          <w:sz w:val="24"/>
          <w:szCs w:val="24"/>
          <w:lang w:eastAsia="et-EE"/>
        </w:rPr>
        <w:br/>
      </w:r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t xml:space="preserve">Omandada põhiteadmisi ja oskusi tegeleda </w:t>
      </w:r>
      <w:proofErr w:type="spellStart"/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t>kaugelearenenud</w:t>
      </w:r>
      <w:proofErr w:type="spellEnd"/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t xml:space="preserve"> haigusega patsientidega.</w:t>
      </w:r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br/>
      </w:r>
    </w:p>
    <w:p w14:paraId="3C1A3DF8" w14:textId="77777777" w:rsidR="001F787D" w:rsidRPr="007412AA" w:rsidRDefault="001105C2">
      <w:pPr>
        <w:shd w:val="clear" w:color="auto" w:fill="FFFFFF"/>
        <w:spacing w:after="0" w:line="240" w:lineRule="auto"/>
        <w:outlineLvl w:val="0"/>
        <w:rPr>
          <w:rFonts w:cstheme="minorHAnsi"/>
          <w:b/>
          <w:sz w:val="24"/>
          <w:szCs w:val="24"/>
        </w:rPr>
      </w:pPr>
      <w:r w:rsidRPr="007412AA">
        <w:rPr>
          <w:rFonts w:eastAsia="Times New Roman" w:cstheme="minorHAnsi"/>
          <w:b/>
          <w:kern w:val="2"/>
          <w:sz w:val="24"/>
          <w:szCs w:val="24"/>
          <w:lang w:eastAsia="et-EE"/>
        </w:rPr>
        <w:t>Teemad:</w:t>
      </w:r>
    </w:p>
    <w:p w14:paraId="2C3B1552" w14:textId="77777777" w:rsidR="001F787D" w:rsidRPr="007412AA" w:rsidRDefault="1FD2FC8A">
      <w:pPr>
        <w:spacing w:after="0" w:line="240" w:lineRule="auto"/>
        <w:rPr>
          <w:rFonts w:eastAsia="Times New Roman" w:cstheme="minorHAnsi"/>
          <w:kern w:val="2"/>
          <w:sz w:val="24"/>
          <w:szCs w:val="24"/>
          <w:lang w:eastAsia="et-EE"/>
        </w:rPr>
      </w:pPr>
      <w:r w:rsidRPr="007412AA">
        <w:rPr>
          <w:rFonts w:cstheme="minorHAnsi"/>
          <w:sz w:val="24"/>
          <w:szCs w:val="24"/>
        </w:rPr>
        <w:t>Palliatiivse ravi mõiste, tähendus, printsiibid.</w:t>
      </w:r>
      <w:r w:rsidR="001105C2" w:rsidRPr="007412AA">
        <w:rPr>
          <w:rFonts w:cstheme="minorHAnsi"/>
          <w:sz w:val="24"/>
          <w:szCs w:val="24"/>
        </w:rPr>
        <w:br/>
      </w:r>
      <w:r w:rsidRPr="007412AA">
        <w:rPr>
          <w:rFonts w:cstheme="minorHAnsi"/>
          <w:sz w:val="24"/>
          <w:szCs w:val="24"/>
        </w:rPr>
        <w:t>Palliatiivse ravi korraldus.</w:t>
      </w:r>
      <w:r w:rsidR="001105C2" w:rsidRPr="007412AA">
        <w:rPr>
          <w:rFonts w:cstheme="minorHAnsi"/>
          <w:sz w:val="24"/>
          <w:szCs w:val="24"/>
        </w:rPr>
        <w:br/>
      </w:r>
      <w:r w:rsidRPr="007412AA">
        <w:rPr>
          <w:rFonts w:cstheme="minorHAnsi"/>
          <w:sz w:val="24"/>
          <w:szCs w:val="24"/>
        </w:rPr>
        <w:t>Suhtlemine palliatiivses ravis.</w:t>
      </w:r>
      <w:r w:rsidR="001105C2" w:rsidRPr="007412AA">
        <w:rPr>
          <w:rFonts w:cstheme="minorHAnsi"/>
          <w:sz w:val="24"/>
          <w:szCs w:val="24"/>
        </w:rPr>
        <w:br/>
      </w:r>
      <w:r w:rsidRPr="007412AA">
        <w:rPr>
          <w:rFonts w:cstheme="minorHAnsi"/>
          <w:sz w:val="24"/>
          <w:szCs w:val="24"/>
        </w:rPr>
        <w:t>Surma ja leinaga seotud kultuurilised ja hingehoidlikud teemad.</w:t>
      </w:r>
      <w:r w:rsidR="001105C2" w:rsidRPr="007412AA">
        <w:rPr>
          <w:rFonts w:cstheme="minorHAnsi"/>
          <w:sz w:val="24"/>
          <w:szCs w:val="24"/>
        </w:rPr>
        <w:br/>
      </w:r>
      <w:r w:rsidRPr="007412AA">
        <w:rPr>
          <w:rFonts w:cstheme="minorHAnsi"/>
          <w:sz w:val="24"/>
          <w:szCs w:val="24"/>
        </w:rPr>
        <w:t>Valu ravi palliatiivses ravis.</w:t>
      </w:r>
      <w:r w:rsidR="001105C2" w:rsidRPr="007412AA">
        <w:rPr>
          <w:rFonts w:cstheme="minorHAnsi"/>
          <w:sz w:val="24"/>
          <w:szCs w:val="24"/>
        </w:rPr>
        <w:br/>
      </w:r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t>Levinumate vaevuste (iiveldus, kõhukinnisus, kõhulahtisus, õhupuudus, kurnatus jne) sümptomaatilise ravi põhimõtted.</w:t>
      </w:r>
      <w:r w:rsidR="001105C2" w:rsidRPr="007412AA">
        <w:rPr>
          <w:rFonts w:cstheme="minorHAnsi"/>
          <w:sz w:val="24"/>
          <w:szCs w:val="24"/>
        </w:rPr>
        <w:br/>
      </w:r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t>Ravimite manustamine neelamisraskusega patsiendile ja sondi kaudu.</w:t>
      </w:r>
    </w:p>
    <w:p w14:paraId="21943B62" w14:textId="6017F826" w:rsidR="1AE85848" w:rsidRPr="007412AA" w:rsidRDefault="1AE85848" w:rsidP="1FD2FC8A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  <w:r w:rsidRPr="007412AA">
        <w:rPr>
          <w:rFonts w:eastAsia="Times New Roman" w:cstheme="minorHAnsi"/>
          <w:sz w:val="24"/>
          <w:szCs w:val="24"/>
          <w:lang w:eastAsia="et-EE"/>
        </w:rPr>
        <w:t>Eetilised dilemmad palliatiivses ravis.</w:t>
      </w:r>
    </w:p>
    <w:p w14:paraId="02EB378F" w14:textId="77777777" w:rsidR="001F787D" w:rsidRPr="007412AA" w:rsidRDefault="001F787D">
      <w:pPr>
        <w:spacing w:after="0" w:line="240" w:lineRule="auto"/>
        <w:rPr>
          <w:rFonts w:cstheme="minorHAnsi"/>
          <w:sz w:val="24"/>
          <w:szCs w:val="24"/>
        </w:rPr>
      </w:pPr>
    </w:p>
    <w:p w14:paraId="62214CA4" w14:textId="77777777" w:rsidR="001F787D" w:rsidRPr="007412AA" w:rsidRDefault="001105C2">
      <w:pPr>
        <w:shd w:val="clear" w:color="auto" w:fill="FFFFFF"/>
        <w:spacing w:afterAutospacing="1" w:line="240" w:lineRule="auto"/>
        <w:outlineLvl w:val="0"/>
        <w:rPr>
          <w:rFonts w:eastAsia="Times New Roman" w:cstheme="minorHAnsi"/>
          <w:kern w:val="2"/>
          <w:sz w:val="24"/>
          <w:szCs w:val="24"/>
          <w:lang w:eastAsia="et-EE"/>
        </w:rPr>
      </w:pPr>
      <w:r w:rsidRPr="007412AA">
        <w:rPr>
          <w:rFonts w:eastAsia="Times New Roman" w:cstheme="minorHAnsi"/>
          <w:b/>
          <w:kern w:val="2"/>
          <w:sz w:val="24"/>
          <w:szCs w:val="24"/>
          <w:lang w:eastAsia="et-EE"/>
        </w:rPr>
        <w:t>Ainekursuse läbimise kriteeriumid:</w:t>
      </w:r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br/>
        <w:t xml:space="preserve">- Enesekontrolltest </w:t>
      </w:r>
      <w:proofErr w:type="spellStart"/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t>Moodles</w:t>
      </w:r>
      <w:proofErr w:type="spellEnd"/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t xml:space="preserve"> sooritatud enne auditoorset koolituspäeva.</w:t>
      </w:r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br/>
        <w:t>- Iseseisev haigusjuhu analüüs esitatud enne auditoorset koolituspäeva.</w:t>
      </w:r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br/>
        <w:t>- Osaleda auditoorsel koolituspäeval.</w:t>
      </w:r>
    </w:p>
    <w:p w14:paraId="0F8A521C" w14:textId="2063EE15" w:rsidR="001F787D" w:rsidRPr="007412AA" w:rsidRDefault="1FD2FC8A" w:rsidP="1FD2FC8A">
      <w:pPr>
        <w:shd w:val="clear" w:color="auto" w:fill="FFFFFF" w:themeFill="background1"/>
        <w:spacing w:afterAutospacing="1" w:line="240" w:lineRule="auto"/>
        <w:outlineLvl w:val="0"/>
        <w:rPr>
          <w:rFonts w:cstheme="minorHAnsi"/>
          <w:sz w:val="24"/>
          <w:szCs w:val="24"/>
          <w:highlight w:val="white"/>
        </w:rPr>
      </w:pPr>
      <w:r w:rsidRPr="007412AA">
        <w:rPr>
          <w:rFonts w:eastAsia="Times New Roman" w:cstheme="minorHAnsi"/>
          <w:b/>
          <w:bCs/>
          <w:kern w:val="2"/>
          <w:sz w:val="24"/>
          <w:szCs w:val="24"/>
          <w:lang w:eastAsia="et-EE"/>
        </w:rPr>
        <w:t xml:space="preserve">Registreerimine avatud </w:t>
      </w:r>
      <w:r w:rsidR="001105C2" w:rsidRPr="007412AA">
        <w:rPr>
          <w:rFonts w:eastAsia="Times New Roman" w:cstheme="minorHAnsi"/>
          <w:b/>
          <w:bCs/>
          <w:kern w:val="2"/>
          <w:sz w:val="24"/>
          <w:szCs w:val="24"/>
          <w:lang w:eastAsia="et-EE"/>
        </w:rPr>
        <w:t>22</w:t>
      </w:r>
      <w:r w:rsidRPr="007412AA">
        <w:rPr>
          <w:rFonts w:eastAsia="Times New Roman" w:cstheme="minorHAnsi"/>
          <w:b/>
          <w:bCs/>
          <w:kern w:val="2"/>
          <w:sz w:val="24"/>
          <w:szCs w:val="24"/>
          <w:lang w:eastAsia="et-EE"/>
        </w:rPr>
        <w:t>.0</w:t>
      </w:r>
      <w:r w:rsidR="001105C2" w:rsidRPr="007412AA">
        <w:rPr>
          <w:rFonts w:eastAsia="Times New Roman" w:cstheme="minorHAnsi"/>
          <w:b/>
          <w:bCs/>
          <w:kern w:val="2"/>
          <w:sz w:val="24"/>
          <w:szCs w:val="24"/>
          <w:lang w:eastAsia="et-EE"/>
        </w:rPr>
        <w:t>2</w:t>
      </w:r>
      <w:r w:rsidRPr="007412AA">
        <w:rPr>
          <w:rFonts w:eastAsia="Times New Roman" w:cstheme="minorHAnsi"/>
          <w:b/>
          <w:bCs/>
          <w:kern w:val="2"/>
          <w:sz w:val="24"/>
          <w:szCs w:val="24"/>
          <w:lang w:eastAsia="et-EE"/>
        </w:rPr>
        <w:t>.202</w:t>
      </w:r>
      <w:r w:rsidR="3A196FFB" w:rsidRPr="007412AA">
        <w:rPr>
          <w:rFonts w:eastAsia="Times New Roman" w:cstheme="minorHAnsi"/>
          <w:b/>
          <w:bCs/>
          <w:kern w:val="2"/>
          <w:sz w:val="24"/>
          <w:szCs w:val="24"/>
          <w:lang w:eastAsia="et-EE"/>
        </w:rPr>
        <w:t>4</w:t>
      </w:r>
      <w:r w:rsidRPr="007412AA">
        <w:rPr>
          <w:rFonts w:eastAsia="Times New Roman" w:cstheme="minorHAnsi"/>
          <w:b/>
          <w:bCs/>
          <w:kern w:val="2"/>
          <w:sz w:val="24"/>
          <w:szCs w:val="24"/>
          <w:lang w:eastAsia="et-EE"/>
        </w:rPr>
        <w:t>-2</w:t>
      </w:r>
      <w:r w:rsidR="001105C2" w:rsidRPr="007412AA">
        <w:rPr>
          <w:rFonts w:eastAsia="Times New Roman" w:cstheme="minorHAnsi"/>
          <w:b/>
          <w:bCs/>
          <w:kern w:val="2"/>
          <w:sz w:val="24"/>
          <w:szCs w:val="24"/>
          <w:lang w:eastAsia="et-EE"/>
        </w:rPr>
        <w:t>2</w:t>
      </w:r>
      <w:r w:rsidRPr="007412AA">
        <w:rPr>
          <w:rFonts w:eastAsia="Times New Roman" w:cstheme="minorHAnsi"/>
          <w:b/>
          <w:bCs/>
          <w:kern w:val="2"/>
          <w:sz w:val="24"/>
          <w:szCs w:val="24"/>
          <w:lang w:eastAsia="et-EE"/>
        </w:rPr>
        <w:t>.03.202</w:t>
      </w:r>
      <w:r w:rsidR="57F12EE5" w:rsidRPr="007412AA">
        <w:rPr>
          <w:rFonts w:eastAsia="Times New Roman" w:cstheme="minorHAnsi"/>
          <w:b/>
          <w:bCs/>
          <w:kern w:val="2"/>
          <w:sz w:val="24"/>
          <w:szCs w:val="24"/>
          <w:lang w:eastAsia="et-EE"/>
        </w:rPr>
        <w:t>4</w:t>
      </w:r>
      <w:r w:rsidRPr="007412AA">
        <w:rPr>
          <w:rFonts w:eastAsia="Times New Roman" w:cstheme="minorHAnsi"/>
          <w:b/>
          <w:bCs/>
          <w:kern w:val="2"/>
          <w:sz w:val="24"/>
          <w:szCs w:val="24"/>
          <w:lang w:eastAsia="et-EE"/>
        </w:rPr>
        <w:t xml:space="preserve"> saates e-kiri Liis Viitkar (</w:t>
      </w:r>
      <w:hyperlink r:id="rId4">
        <w:r w:rsidRPr="007412AA">
          <w:rPr>
            <w:rStyle w:val="Hyperlink"/>
            <w:rFonts w:eastAsia="Times New Roman" w:cstheme="minorHAnsi"/>
            <w:kern w:val="2"/>
            <w:sz w:val="24"/>
            <w:szCs w:val="24"/>
            <w:lang w:eastAsia="et-EE"/>
          </w:rPr>
          <w:t>liis.viitkar@ut.ee</w:t>
        </w:r>
      </w:hyperlink>
      <w:r w:rsidRPr="007412AA">
        <w:rPr>
          <w:rFonts w:eastAsia="Times New Roman" w:cstheme="minorHAnsi"/>
          <w:b/>
          <w:bCs/>
          <w:kern w:val="2"/>
          <w:sz w:val="24"/>
          <w:szCs w:val="24"/>
          <w:lang w:eastAsia="et-EE"/>
        </w:rPr>
        <w:t xml:space="preserve">) </w:t>
      </w:r>
      <w:r w:rsidR="001105C2" w:rsidRPr="007412AA">
        <w:rPr>
          <w:rFonts w:eastAsia="Times New Roman" w:cstheme="minorHAnsi"/>
          <w:kern w:val="2"/>
          <w:sz w:val="24"/>
          <w:szCs w:val="24"/>
          <w:lang w:eastAsia="et-EE"/>
        </w:rPr>
        <w:br/>
      </w:r>
      <w:r w:rsidR="001105C2" w:rsidRPr="007412AA">
        <w:rPr>
          <w:rFonts w:eastAsia="Times New Roman" w:cstheme="minorHAnsi"/>
          <w:kern w:val="2"/>
          <w:sz w:val="24"/>
          <w:szCs w:val="24"/>
          <w:lang w:eastAsia="et-EE"/>
        </w:rPr>
        <w:br/>
      </w:r>
      <w:r w:rsidRPr="007412AA">
        <w:rPr>
          <w:rFonts w:cstheme="minorHAnsi"/>
          <w:sz w:val="24"/>
          <w:szCs w:val="24"/>
          <w:shd w:val="clear" w:color="auto" w:fill="FFFFFF"/>
        </w:rPr>
        <w:t>Kursuse edukalt läbinutele väljastatakse kursuse tähtaja lõppemisel </w:t>
      </w:r>
      <w:r w:rsidRPr="007412AA">
        <w:rPr>
          <w:rStyle w:val="Strong"/>
          <w:rFonts w:cstheme="minorHAnsi"/>
          <w:sz w:val="24"/>
          <w:szCs w:val="24"/>
          <w:shd w:val="clear" w:color="auto" w:fill="FFFFFF"/>
        </w:rPr>
        <w:t>elektroonilised tunnistused. </w:t>
      </w:r>
    </w:p>
    <w:p w14:paraId="534854F1" w14:textId="77777777" w:rsidR="001F787D" w:rsidRPr="007412AA" w:rsidRDefault="001105C2">
      <w:pPr>
        <w:shd w:val="clear" w:color="auto" w:fill="FFFFFF"/>
        <w:spacing w:afterAutospacing="1" w:line="240" w:lineRule="auto"/>
        <w:outlineLvl w:val="0"/>
        <w:rPr>
          <w:rFonts w:eastAsia="Times New Roman" w:cstheme="minorHAnsi"/>
          <w:kern w:val="2"/>
          <w:sz w:val="24"/>
          <w:szCs w:val="24"/>
          <w:lang w:eastAsia="et-EE"/>
        </w:rPr>
      </w:pPr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t>Kontaktisik: Liis Viitkar (</w:t>
      </w:r>
      <w:hyperlink r:id="rId5">
        <w:r w:rsidRPr="007412AA">
          <w:rPr>
            <w:rStyle w:val="Hyperlink"/>
            <w:rFonts w:eastAsia="Times New Roman" w:cstheme="minorHAnsi"/>
            <w:kern w:val="2"/>
            <w:sz w:val="24"/>
            <w:szCs w:val="24"/>
            <w:lang w:eastAsia="et-EE"/>
          </w:rPr>
          <w:t>liis.viitkar@ut.ee</w:t>
        </w:r>
      </w:hyperlink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t xml:space="preserve">, </w:t>
      </w:r>
      <w:proofErr w:type="spellStart"/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t>mob</w:t>
      </w:r>
      <w:proofErr w:type="spellEnd"/>
      <w:r w:rsidRPr="007412AA">
        <w:rPr>
          <w:rFonts w:eastAsia="Times New Roman" w:cstheme="minorHAnsi"/>
          <w:kern w:val="2"/>
          <w:sz w:val="24"/>
          <w:szCs w:val="24"/>
          <w:lang w:eastAsia="et-EE"/>
        </w:rPr>
        <w:t xml:space="preserve"> 56 910 188) </w:t>
      </w:r>
    </w:p>
    <w:p w14:paraId="6A05A809" w14:textId="77777777" w:rsidR="001F787D" w:rsidRPr="007412AA" w:rsidRDefault="001F787D">
      <w:pPr>
        <w:shd w:val="clear" w:color="auto" w:fill="FFFFFF"/>
        <w:spacing w:afterAutospacing="1" w:line="240" w:lineRule="auto"/>
        <w:outlineLvl w:val="0"/>
        <w:rPr>
          <w:rFonts w:eastAsia="Times New Roman" w:cstheme="minorHAnsi"/>
          <w:kern w:val="2"/>
          <w:sz w:val="24"/>
          <w:szCs w:val="24"/>
          <w:lang w:eastAsia="et-EE"/>
        </w:rPr>
      </w:pPr>
    </w:p>
    <w:sectPr w:rsidR="001F787D" w:rsidRPr="007412AA">
      <w:pgSz w:w="11906" w:h="16838"/>
      <w:pgMar w:top="567" w:right="1440" w:bottom="295" w:left="144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E85848"/>
    <w:rsid w:val="001105C2"/>
    <w:rsid w:val="001F787D"/>
    <w:rsid w:val="007412AA"/>
    <w:rsid w:val="1AE85848"/>
    <w:rsid w:val="1FD2FC8A"/>
    <w:rsid w:val="3A196FFB"/>
    <w:rsid w:val="57F1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6783"/>
  <w15:docId w15:val="{7BE14223-09E1-42F3-A19D-F9B183C4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07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07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63D7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A63D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F5AAC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E307B"/>
    <w:pPr>
      <w:ind w:left="720"/>
      <w:contextualSpacing/>
    </w:pPr>
  </w:style>
  <w:style w:type="table" w:styleId="TableGrid">
    <w:name w:val="Table Grid"/>
    <w:basedOn w:val="TableNormal"/>
    <w:uiPriority w:val="39"/>
    <w:rsid w:val="00CE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is.viitkar@ut.ee" TargetMode="External"/><Relationship Id="rId4" Type="http://schemas.openxmlformats.org/officeDocument/2006/relationships/hyperlink" Target="mailto:liis.viitkar@u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Viitkar</dc:creator>
  <dc:description/>
  <cp:lastModifiedBy>Liis Viitkar</cp:lastModifiedBy>
  <cp:revision>2</cp:revision>
  <cp:lastPrinted>2021-02-09T13:29:00Z</cp:lastPrinted>
  <dcterms:created xsi:type="dcterms:W3CDTF">2024-02-21T12:48:00Z</dcterms:created>
  <dcterms:modified xsi:type="dcterms:W3CDTF">2024-02-21T12:48:00Z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Tartu Ülikool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