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C0" w:rsidRPr="00F86189" w:rsidRDefault="00A97EC0">
      <w:pPr>
        <w:rPr>
          <w:noProof/>
          <w:lang w:val="et-EE"/>
        </w:rPr>
      </w:pPr>
    </w:p>
    <w:p w:rsidR="00337C48" w:rsidRPr="005D5C4E" w:rsidRDefault="00337C48" w:rsidP="00337C48">
      <w:pPr>
        <w:pStyle w:val="Heading1"/>
        <w:jc w:val="center"/>
        <w:rPr>
          <w:noProof/>
        </w:rPr>
      </w:pPr>
      <w:r w:rsidRPr="005D5C4E">
        <w:rPr>
          <w:noProof/>
        </w:rPr>
        <w:t xml:space="preserve">Residentuuri vastuvõtueksami </w:t>
      </w:r>
    </w:p>
    <w:p w:rsidR="00337C48" w:rsidRPr="005D5C4E" w:rsidRDefault="00337C48" w:rsidP="00337C48">
      <w:pPr>
        <w:pStyle w:val="Heading1"/>
        <w:jc w:val="center"/>
        <w:rPr>
          <w:noProof/>
        </w:rPr>
      </w:pPr>
      <w:r w:rsidRPr="005D5C4E">
        <w:rPr>
          <w:noProof/>
        </w:rPr>
        <w:t>kordamisküsimused</w:t>
      </w:r>
    </w:p>
    <w:p w:rsidR="00337C48" w:rsidRPr="005D5C4E" w:rsidRDefault="00337C48" w:rsidP="00337C48">
      <w:pPr>
        <w:jc w:val="center"/>
        <w:rPr>
          <w:noProof/>
          <w:lang w:val="et-EE"/>
        </w:rPr>
      </w:pPr>
      <w:r w:rsidRPr="005D5C4E">
        <w:rPr>
          <w:b/>
          <w:noProof/>
          <w:lang w:val="et-EE"/>
        </w:rPr>
        <w:t>pediaatria</w:t>
      </w:r>
      <w:r w:rsidRPr="005D5C4E">
        <w:rPr>
          <w:noProof/>
          <w:lang w:val="et-EE"/>
        </w:rPr>
        <w:t xml:space="preserve"> erialal</w:t>
      </w:r>
      <w:r w:rsidR="00DF4ADB" w:rsidRPr="005D5C4E">
        <w:rPr>
          <w:noProof/>
          <w:lang w:val="et-EE"/>
        </w:rPr>
        <w:t xml:space="preserve"> 2019</w:t>
      </w:r>
      <w:r w:rsidRPr="005D5C4E">
        <w:rPr>
          <w:noProof/>
          <w:lang w:val="et-EE"/>
        </w:rPr>
        <w:t>.a.</w:t>
      </w:r>
    </w:p>
    <w:p w:rsidR="00121A51" w:rsidRPr="00F86189" w:rsidRDefault="00121A51" w:rsidP="00337C48">
      <w:pPr>
        <w:jc w:val="center"/>
        <w:rPr>
          <w:noProof/>
          <w:lang w:val="et-EE"/>
        </w:rPr>
      </w:pPr>
    </w:p>
    <w:p w:rsidR="00121A51" w:rsidRPr="00F86189" w:rsidRDefault="00121A51" w:rsidP="00DF4ADB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 xml:space="preserve">Vastsündinu iseloomustus: ajaline, enneaegne, ülekantud laps. </w:t>
      </w:r>
      <w:r w:rsidR="00DF4ADB" w:rsidRPr="00F86189">
        <w:rPr>
          <w:noProof/>
          <w:lang w:val="et-EE"/>
        </w:rPr>
        <w:t>Üsasisese kasvu adekvaatsuse ja vastsündinu küpsuse hindamine.</w:t>
      </w:r>
    </w:p>
    <w:p w:rsidR="00121A51" w:rsidRPr="00F86189" w:rsidRDefault="00121A51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Perinataalperioodi füsioloogia: kardiorespiratoorne süsteem,</w:t>
      </w:r>
      <w:r w:rsidR="00DF4ADB" w:rsidRPr="00F86189">
        <w:rPr>
          <w:noProof/>
          <w:lang w:val="et-EE"/>
        </w:rPr>
        <w:t xml:space="preserve"> vastsündinu</w:t>
      </w:r>
      <w:r w:rsidRPr="00F86189">
        <w:rPr>
          <w:noProof/>
          <w:lang w:val="et-EE"/>
        </w:rPr>
        <w:t xml:space="preserve"> </w:t>
      </w:r>
      <w:r w:rsidR="00DF4ADB" w:rsidRPr="00F86189">
        <w:rPr>
          <w:noProof/>
          <w:lang w:val="et-EE"/>
        </w:rPr>
        <w:t>adaptatsioon.</w:t>
      </w:r>
    </w:p>
    <w:p w:rsidR="00337C48" w:rsidRPr="00F86189" w:rsidRDefault="00121A51" w:rsidP="00337C48">
      <w:pPr>
        <w:numPr>
          <w:ilvl w:val="0"/>
          <w:numId w:val="1"/>
        </w:numPr>
        <w:rPr>
          <w:noProof/>
          <w:color w:val="FF0000"/>
          <w:lang w:val="et-EE"/>
        </w:rPr>
      </w:pPr>
      <w:r w:rsidRPr="00F86189">
        <w:rPr>
          <w:noProof/>
          <w:lang w:val="et-EE"/>
        </w:rPr>
        <w:t xml:space="preserve">Asfüksia: diagnoosimise kriteeriumid, raskusastmed, </w:t>
      </w:r>
      <w:r w:rsidR="00DF4ADB" w:rsidRPr="00F86189">
        <w:rPr>
          <w:noProof/>
          <w:lang w:val="et-EE"/>
        </w:rPr>
        <w:t xml:space="preserve">hüpoksilis-isheemilise entsefalopaatia astmed, </w:t>
      </w:r>
      <w:r w:rsidRPr="00F86189">
        <w:rPr>
          <w:noProof/>
          <w:lang w:val="et-EE"/>
        </w:rPr>
        <w:t>prognoos.</w:t>
      </w:r>
      <w:r w:rsidR="00DD7C94" w:rsidRPr="00F86189">
        <w:rPr>
          <w:noProof/>
          <w:lang w:val="et-EE"/>
        </w:rPr>
        <w:t xml:space="preserve"> </w:t>
      </w:r>
      <w:r w:rsidRPr="00F86189">
        <w:rPr>
          <w:noProof/>
          <w:lang w:val="et-EE"/>
        </w:rPr>
        <w:t>Apgari skaala</w:t>
      </w:r>
      <w:r w:rsidR="00B47E73" w:rsidRPr="00F86189">
        <w:rPr>
          <w:noProof/>
          <w:lang w:val="et-EE"/>
        </w:rPr>
        <w:t>.</w:t>
      </w:r>
    </w:p>
    <w:p w:rsidR="005D757B" w:rsidRPr="00F86189" w:rsidRDefault="005D757B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Laste tserebraalparalüüs-etioloogia, kliiniline sümptomatoloogia, diagnoo</w:t>
      </w:r>
      <w:r w:rsidR="00DD7C94" w:rsidRPr="00F86189">
        <w:rPr>
          <w:noProof/>
          <w:lang w:val="et-EE"/>
        </w:rPr>
        <w:t>simise</w:t>
      </w:r>
      <w:r w:rsidRPr="00F86189">
        <w:rPr>
          <w:noProof/>
          <w:lang w:val="et-EE"/>
        </w:rPr>
        <w:t xml:space="preserve"> kriteeriumid.</w:t>
      </w:r>
    </w:p>
    <w:p w:rsidR="00121A51" w:rsidRPr="00F86189" w:rsidRDefault="00B111AA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Neonataalsed sõeluuri</w:t>
      </w:r>
      <w:r w:rsidR="00DF4ADB" w:rsidRPr="00F86189">
        <w:rPr>
          <w:noProof/>
          <w:lang w:val="et-EE"/>
        </w:rPr>
        <w:t>ngud</w:t>
      </w:r>
      <w:r w:rsidRPr="00F86189">
        <w:rPr>
          <w:noProof/>
          <w:lang w:val="et-EE"/>
        </w:rPr>
        <w:t xml:space="preserve">. </w:t>
      </w:r>
    </w:p>
    <w:p w:rsidR="00906107" w:rsidRPr="00F86189" w:rsidRDefault="00460B6E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 xml:space="preserve">Enneaegne vastsündinu, sagedasemad </w:t>
      </w:r>
      <w:r w:rsidR="00DF4ADB" w:rsidRPr="00F86189">
        <w:rPr>
          <w:noProof/>
          <w:lang w:val="et-EE"/>
        </w:rPr>
        <w:t>varased ja hilis</w:t>
      </w:r>
      <w:r w:rsidRPr="00F86189">
        <w:rPr>
          <w:noProof/>
          <w:lang w:val="et-EE"/>
        </w:rPr>
        <w:t>probleemid.</w:t>
      </w:r>
    </w:p>
    <w:p w:rsidR="00906107" w:rsidRPr="00F86189" w:rsidRDefault="00906107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Hüperbilirubineemia põhjused, patoloogiline ikterus. Vastsündinu hemolüütiline tõbi.</w:t>
      </w:r>
    </w:p>
    <w:p w:rsidR="00906107" w:rsidRPr="00F86189" w:rsidRDefault="00906107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Vastsündinu hingamishäired, põhjused (transitoorne tahhüpnoe, mekooniumi aspiratsioon, pne</w:t>
      </w:r>
      <w:r w:rsidR="004701BE" w:rsidRPr="00F86189">
        <w:rPr>
          <w:noProof/>
          <w:lang w:val="et-EE"/>
        </w:rPr>
        <w:t>u</w:t>
      </w:r>
      <w:r w:rsidR="00460B6E" w:rsidRPr="00F86189">
        <w:rPr>
          <w:noProof/>
          <w:lang w:val="et-EE"/>
        </w:rPr>
        <w:t>moonia, respiratoorne distress</w:t>
      </w:r>
      <w:r w:rsidR="00DF4ADB" w:rsidRPr="00F86189">
        <w:rPr>
          <w:noProof/>
          <w:lang w:val="et-EE"/>
        </w:rPr>
        <w:t>)</w:t>
      </w:r>
      <w:r w:rsidRPr="00F86189">
        <w:rPr>
          <w:noProof/>
          <w:lang w:val="et-EE"/>
        </w:rPr>
        <w:t>.</w:t>
      </w:r>
      <w:r w:rsidR="00DF4ADB" w:rsidRPr="00F86189">
        <w:rPr>
          <w:noProof/>
          <w:lang w:val="et-EE"/>
        </w:rPr>
        <w:t xml:space="preserve"> Bronhopulmonaalne düsplaasia</w:t>
      </w:r>
    </w:p>
    <w:p w:rsidR="00906107" w:rsidRPr="00F86189" w:rsidRDefault="00436E86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Üsasisesed infe</w:t>
      </w:r>
      <w:r w:rsidR="00906107" w:rsidRPr="00F86189">
        <w:rPr>
          <w:noProof/>
          <w:lang w:val="et-EE"/>
        </w:rPr>
        <w:t>k</w:t>
      </w:r>
      <w:r w:rsidRPr="00F86189">
        <w:rPr>
          <w:noProof/>
          <w:lang w:val="et-EE"/>
        </w:rPr>
        <w:t>t</w:t>
      </w:r>
      <w:r w:rsidR="00906107" w:rsidRPr="00F86189">
        <w:rPr>
          <w:noProof/>
          <w:lang w:val="et-EE"/>
        </w:rPr>
        <w:t>sioonid, nak</w:t>
      </w:r>
      <w:r w:rsidR="004701BE" w:rsidRPr="00F86189">
        <w:rPr>
          <w:noProof/>
          <w:lang w:val="et-EE"/>
        </w:rPr>
        <w:t>a</w:t>
      </w:r>
      <w:r w:rsidR="00DF4ADB" w:rsidRPr="00F86189">
        <w:rPr>
          <w:noProof/>
          <w:lang w:val="et-EE"/>
        </w:rPr>
        <w:t>tumise teed. Neonataalse infektsiooni riskifaktorid ja</w:t>
      </w:r>
      <w:r w:rsidR="00906107" w:rsidRPr="00F86189">
        <w:rPr>
          <w:noProof/>
          <w:lang w:val="et-EE"/>
        </w:rPr>
        <w:t xml:space="preserve"> preventsioon.</w:t>
      </w:r>
    </w:p>
    <w:p w:rsidR="00906107" w:rsidRPr="00F86189" w:rsidRDefault="00906107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Vastsündinu infektsioonid (</w:t>
      </w:r>
      <w:r w:rsidR="00DF4ADB" w:rsidRPr="00F86189">
        <w:rPr>
          <w:noProof/>
          <w:lang w:val="et-EE"/>
        </w:rPr>
        <w:t xml:space="preserve">sepsis, </w:t>
      </w:r>
      <w:r w:rsidRPr="00F86189">
        <w:rPr>
          <w:noProof/>
          <w:lang w:val="et-EE"/>
        </w:rPr>
        <w:t>omfaliit, konjunktiviit, püodermia).</w:t>
      </w:r>
    </w:p>
    <w:p w:rsidR="00436E86" w:rsidRPr="00F86189" w:rsidRDefault="00BB2143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Pülorostenoos - kliinilised ilmingud, diagnoosimine.</w:t>
      </w:r>
    </w:p>
    <w:p w:rsidR="00906107" w:rsidRPr="00F86189" w:rsidRDefault="00B111AA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Imiku toitmis</w:t>
      </w:r>
      <w:r w:rsidR="00906107" w:rsidRPr="00F86189">
        <w:rPr>
          <w:noProof/>
          <w:lang w:val="et-EE"/>
        </w:rPr>
        <w:t>e põhitõed.</w:t>
      </w:r>
    </w:p>
    <w:p w:rsidR="00460B6E" w:rsidRPr="00F86189" w:rsidRDefault="00460B6E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Rahhiit: põhjused, kliinilised ilmingud, diagnoosimine. Rahhiidi profülaktika.</w:t>
      </w:r>
    </w:p>
    <w:p w:rsidR="00A22DDF" w:rsidRPr="00F86189" w:rsidRDefault="00906107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Psühhomotoorse areng esimesel ja teisel eluaastal, arengu</w:t>
      </w:r>
      <w:r w:rsidR="00A22DDF" w:rsidRPr="00F86189">
        <w:rPr>
          <w:noProof/>
          <w:lang w:val="et-EE"/>
        </w:rPr>
        <w:t xml:space="preserve"> </w:t>
      </w:r>
      <w:r w:rsidRPr="00F86189">
        <w:rPr>
          <w:noProof/>
          <w:lang w:val="et-EE"/>
        </w:rPr>
        <w:t>täh</w:t>
      </w:r>
      <w:r w:rsidR="00A22DDF" w:rsidRPr="00F86189">
        <w:rPr>
          <w:noProof/>
          <w:lang w:val="et-EE"/>
        </w:rPr>
        <w:t>tsamad etapid</w:t>
      </w:r>
      <w:r w:rsidRPr="00F86189">
        <w:rPr>
          <w:noProof/>
          <w:lang w:val="et-EE"/>
        </w:rPr>
        <w:t>.</w:t>
      </w:r>
    </w:p>
    <w:p w:rsidR="00906107" w:rsidRPr="00F86189" w:rsidRDefault="00F80959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Arenguhäirete olulisemad põhjused esimesel-teisel eluaastal.</w:t>
      </w:r>
    </w:p>
    <w:p w:rsidR="005D757B" w:rsidRPr="00F86189" w:rsidRDefault="005D757B" w:rsidP="005D757B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 xml:space="preserve">Lihashüpotooniaga kulgevad sündroomid, tsentraalne ja perifeerne </w:t>
      </w:r>
      <w:r w:rsidR="00A90E5E" w:rsidRPr="00F86189">
        <w:rPr>
          <w:noProof/>
          <w:lang w:val="et-EE"/>
        </w:rPr>
        <w:t>lihas</w:t>
      </w:r>
      <w:r w:rsidRPr="00F86189">
        <w:rPr>
          <w:noProof/>
          <w:lang w:val="et-EE"/>
        </w:rPr>
        <w:t>hüpotoonia. Põhjused, diferentsiaaldiagnoosimine.</w:t>
      </w:r>
    </w:p>
    <w:p w:rsidR="005D757B" w:rsidRPr="00F86189" w:rsidRDefault="00C264EA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Ainevahetushaigused: galaktoseemia, mitokondriaalsed haigused, mukopolüsahharidoos</w:t>
      </w:r>
      <w:r w:rsidR="00CB24E2" w:rsidRPr="00F86189">
        <w:rPr>
          <w:noProof/>
          <w:lang w:val="et-EE"/>
        </w:rPr>
        <w:t>id</w:t>
      </w:r>
      <w:r w:rsidRPr="00F86189">
        <w:rPr>
          <w:noProof/>
          <w:lang w:val="et-EE"/>
        </w:rPr>
        <w:t xml:space="preserve">. </w:t>
      </w:r>
      <w:r w:rsidR="006857B1" w:rsidRPr="00F86189">
        <w:rPr>
          <w:noProof/>
          <w:lang w:val="et-EE"/>
        </w:rPr>
        <w:t>K</w:t>
      </w:r>
      <w:r w:rsidRPr="00F86189">
        <w:rPr>
          <w:noProof/>
          <w:lang w:val="et-EE"/>
        </w:rPr>
        <w:t>liinilised ilmingud.</w:t>
      </w:r>
    </w:p>
    <w:p w:rsidR="00436E86" w:rsidRPr="00F86189" w:rsidRDefault="001C1F04" w:rsidP="00B0536B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 xml:space="preserve">Laste vaktsineerimine: </w:t>
      </w:r>
      <w:r w:rsidR="00851980" w:rsidRPr="00F86189">
        <w:rPr>
          <w:noProof/>
          <w:lang w:val="et-EE"/>
        </w:rPr>
        <w:t>Eesti riiklik vaktsineerimiskava, vaktsineerimise vastunäidustused,vaktsineerimise kõrvaltoimed.</w:t>
      </w:r>
    </w:p>
    <w:p w:rsidR="00F80959" w:rsidRPr="00F86189" w:rsidRDefault="00F80959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 xml:space="preserve">Lapse normaalne kasvamine, </w:t>
      </w:r>
      <w:r w:rsidR="00BB2143" w:rsidRPr="00F86189">
        <w:rPr>
          <w:noProof/>
          <w:lang w:val="et-EE"/>
        </w:rPr>
        <w:t xml:space="preserve">kasvamise jälgimine, </w:t>
      </w:r>
      <w:r w:rsidRPr="00F86189">
        <w:rPr>
          <w:noProof/>
          <w:lang w:val="et-EE"/>
        </w:rPr>
        <w:t>eeldatav lõ</w:t>
      </w:r>
      <w:r w:rsidR="00436E86" w:rsidRPr="00F86189">
        <w:rPr>
          <w:noProof/>
          <w:lang w:val="et-EE"/>
        </w:rPr>
        <w:t>p</w:t>
      </w:r>
      <w:r w:rsidRPr="00F86189">
        <w:rPr>
          <w:noProof/>
          <w:lang w:val="et-EE"/>
        </w:rPr>
        <w:t>lik kehapikkus ja kasvukoridor, nende arvutamine.</w:t>
      </w:r>
    </w:p>
    <w:p w:rsidR="00F80959" w:rsidRPr="00F86189" w:rsidRDefault="00F80959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Kasvuhäired: põhjused, diagnoosimine, ravi põhiprintsiibid.</w:t>
      </w:r>
    </w:p>
    <w:p w:rsidR="00F80959" w:rsidRPr="00F86189" w:rsidRDefault="00F80959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Normaalne puberteet poeglastel ja tütarlastel.</w:t>
      </w:r>
    </w:p>
    <w:p w:rsidR="00F80959" w:rsidRPr="00F86189" w:rsidRDefault="00F80959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Puberteedi häired: varase ja hilise puberteedi põhjused.</w:t>
      </w:r>
    </w:p>
    <w:p w:rsidR="00F80959" w:rsidRPr="00F86189" w:rsidRDefault="00F80959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 xml:space="preserve">Ülekaalulisus ja rasvumine. Põhjused, </w:t>
      </w:r>
      <w:r w:rsidR="00460B6E" w:rsidRPr="00F86189">
        <w:rPr>
          <w:noProof/>
          <w:lang w:val="et-EE"/>
        </w:rPr>
        <w:t xml:space="preserve">komplikatsioonid, </w:t>
      </w:r>
      <w:r w:rsidRPr="00F86189">
        <w:rPr>
          <w:noProof/>
          <w:lang w:val="et-EE"/>
        </w:rPr>
        <w:t>diferentsiaaldiagnoosimine.</w:t>
      </w:r>
    </w:p>
    <w:p w:rsidR="00F80959" w:rsidRPr="00F86189" w:rsidRDefault="00F80959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Aneemia, põhjused, diferentsiaaldiagnoosimine.</w:t>
      </w:r>
    </w:p>
    <w:p w:rsidR="00F80959" w:rsidRPr="00F86189" w:rsidRDefault="00F80959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 xml:space="preserve">Ägedad ülemiste </w:t>
      </w:r>
      <w:r w:rsidR="00EE3249" w:rsidRPr="00F86189">
        <w:rPr>
          <w:noProof/>
          <w:lang w:val="et-EE"/>
        </w:rPr>
        <w:t>hingam</w:t>
      </w:r>
      <w:r w:rsidR="001C1F04" w:rsidRPr="00F86189">
        <w:rPr>
          <w:noProof/>
          <w:lang w:val="et-EE"/>
        </w:rPr>
        <w:t>is</w:t>
      </w:r>
      <w:r w:rsidR="00EE3249" w:rsidRPr="00F86189">
        <w:rPr>
          <w:noProof/>
          <w:lang w:val="et-EE"/>
        </w:rPr>
        <w:t xml:space="preserve">teede </w:t>
      </w:r>
      <w:r w:rsidR="00A54262" w:rsidRPr="00F86189">
        <w:rPr>
          <w:noProof/>
          <w:lang w:val="et-EE"/>
        </w:rPr>
        <w:t>infektsioonid</w:t>
      </w:r>
      <w:r w:rsidR="00BC5A1C" w:rsidRPr="00F86189">
        <w:rPr>
          <w:noProof/>
          <w:lang w:val="et-EE"/>
        </w:rPr>
        <w:t>: äge otiit, tonsilliit. Etioloogia, ravi.</w:t>
      </w:r>
    </w:p>
    <w:p w:rsidR="00A54262" w:rsidRPr="00F86189" w:rsidRDefault="00A54262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 xml:space="preserve">Pneumoonia: </w:t>
      </w:r>
      <w:r w:rsidR="00AA75A3" w:rsidRPr="00F86189">
        <w:rPr>
          <w:noProof/>
          <w:lang w:val="et-EE"/>
        </w:rPr>
        <w:t>tüüpiline ja atüüpiline kopsupõletik. Sümptomid, etioloogia</w:t>
      </w:r>
      <w:r w:rsidR="00A90E5E" w:rsidRPr="00F86189">
        <w:rPr>
          <w:noProof/>
          <w:lang w:val="et-EE"/>
        </w:rPr>
        <w:t xml:space="preserve"> vanusgrupiti,</w:t>
      </w:r>
      <w:r w:rsidR="00AA75A3" w:rsidRPr="00F86189">
        <w:rPr>
          <w:noProof/>
          <w:lang w:val="et-EE"/>
        </w:rPr>
        <w:t xml:space="preserve"> ravi.</w:t>
      </w:r>
    </w:p>
    <w:p w:rsidR="000912B1" w:rsidRPr="00F86189" w:rsidRDefault="00A54262" w:rsidP="001F35A6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Äge diarröa-sagedasemad põhjused</w:t>
      </w:r>
      <w:r w:rsidR="000912B1" w:rsidRPr="00F86189">
        <w:rPr>
          <w:noProof/>
          <w:lang w:val="et-EE"/>
        </w:rPr>
        <w:t xml:space="preserve">, sümptomid, ravivõtted. </w:t>
      </w:r>
    </w:p>
    <w:p w:rsidR="00A54262" w:rsidRPr="00F86189" w:rsidRDefault="00A54262" w:rsidP="001F35A6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 xml:space="preserve">Lööbega </w:t>
      </w:r>
      <w:r w:rsidR="000912B1" w:rsidRPr="00F86189">
        <w:rPr>
          <w:noProof/>
          <w:lang w:val="et-EE"/>
        </w:rPr>
        <w:t xml:space="preserve">kulgevad </w:t>
      </w:r>
      <w:r w:rsidRPr="00F86189">
        <w:rPr>
          <w:noProof/>
          <w:lang w:val="et-EE"/>
        </w:rPr>
        <w:t>lastenakkused</w:t>
      </w:r>
      <w:r w:rsidR="00E50F96" w:rsidRPr="00F86189">
        <w:rPr>
          <w:noProof/>
          <w:lang w:val="et-EE"/>
        </w:rPr>
        <w:t xml:space="preserve">- leetrid, tuulerõuged, sarlakid, </w:t>
      </w:r>
      <w:r w:rsidR="00D64670" w:rsidRPr="00F86189">
        <w:rPr>
          <w:noProof/>
          <w:lang w:val="et-EE"/>
        </w:rPr>
        <w:t xml:space="preserve">punetised, </w:t>
      </w:r>
      <w:r w:rsidR="00E50F96" w:rsidRPr="00F86189">
        <w:rPr>
          <w:noProof/>
          <w:lang w:val="et-EE"/>
        </w:rPr>
        <w:t xml:space="preserve">Kawasaki tõbi, </w:t>
      </w:r>
      <w:r w:rsidR="00D64670" w:rsidRPr="00F86189">
        <w:rPr>
          <w:noProof/>
          <w:lang w:val="et-EE"/>
        </w:rPr>
        <w:t>imikute äkkeksanteem (</w:t>
      </w:r>
      <w:r w:rsidR="00E50F96" w:rsidRPr="00F86189">
        <w:rPr>
          <w:noProof/>
          <w:lang w:val="et-EE"/>
        </w:rPr>
        <w:t>herpes-6</w:t>
      </w:r>
      <w:r w:rsidR="00D64670" w:rsidRPr="00F86189">
        <w:rPr>
          <w:noProof/>
          <w:lang w:val="et-EE"/>
        </w:rPr>
        <w:t xml:space="preserve">). </w:t>
      </w:r>
    </w:p>
    <w:p w:rsidR="00D64670" w:rsidRPr="00F86189" w:rsidRDefault="00D64670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Meningoentsefaliit- etioloogia, sümptomid, diagnoosimine, sagedasemad komplikatsioonid.</w:t>
      </w:r>
    </w:p>
    <w:p w:rsidR="00D64670" w:rsidRPr="00F86189" w:rsidRDefault="009C0290" w:rsidP="00337C48">
      <w:pPr>
        <w:numPr>
          <w:ilvl w:val="0"/>
          <w:numId w:val="1"/>
        </w:numPr>
        <w:rPr>
          <w:noProof/>
          <w:lang w:val="et-EE"/>
        </w:rPr>
      </w:pPr>
      <w:bookmarkStart w:id="0" w:name="_GoBack"/>
      <w:bookmarkEnd w:id="0"/>
      <w:r w:rsidRPr="00F86189">
        <w:rPr>
          <w:noProof/>
          <w:lang w:val="et-EE"/>
        </w:rPr>
        <w:t>Äge ja korduv bronhide obstruktsioon, põhjused, ravi, prognoos.</w:t>
      </w:r>
    </w:p>
    <w:p w:rsidR="009C0290" w:rsidRPr="00F86189" w:rsidRDefault="009C0290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Astma-kliinilised ilmingud, riskitegurid, diagnoosimine, astmahoo ravi.</w:t>
      </w:r>
    </w:p>
    <w:p w:rsidR="009C0290" w:rsidRPr="00F86189" w:rsidRDefault="009C0290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Pikaajaline köha-põhjused. Võõrkeha hingamisteedes.</w:t>
      </w:r>
    </w:p>
    <w:p w:rsidR="00DA3E04" w:rsidRPr="00F86189" w:rsidRDefault="00EE3249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lastRenderedPageBreak/>
        <w:t>Toiduallergia, mehhanismid, kliini</w:t>
      </w:r>
      <w:r w:rsidR="006857B1" w:rsidRPr="00F86189">
        <w:rPr>
          <w:noProof/>
          <w:lang w:val="et-EE"/>
        </w:rPr>
        <w:t>lised ilmingud, diagnoosimine.</w:t>
      </w:r>
      <w:r w:rsidRPr="00F86189">
        <w:rPr>
          <w:noProof/>
          <w:lang w:val="et-EE"/>
        </w:rPr>
        <w:t>Lehmapiima allergia/talumatus: kliinilised ilmingud, diagnoosimine, prognoos.</w:t>
      </w:r>
    </w:p>
    <w:p w:rsidR="00EE3249" w:rsidRPr="00F86189" w:rsidRDefault="00EE3249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Atoopiline dermatiit: kliinilised ilmingud, diagnostilised kriteeriumid, ravipõhimõtted.</w:t>
      </w:r>
    </w:p>
    <w:p w:rsidR="00EE3249" w:rsidRPr="00F86189" w:rsidRDefault="00460B6E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Tsüstiline fibroo</w:t>
      </w:r>
      <w:r w:rsidR="00EE3249" w:rsidRPr="00F86189">
        <w:rPr>
          <w:noProof/>
          <w:lang w:val="et-EE"/>
        </w:rPr>
        <w:t>s: kliinilised ilmingud, diagnoosimine, ravi põhiprintsiibid, prognoos.</w:t>
      </w:r>
    </w:p>
    <w:p w:rsidR="00EE3249" w:rsidRPr="00F86189" w:rsidRDefault="006776EE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Malabsorptsiooni sündroom: põhjused, diferentsiaaldiagnoosimine.</w:t>
      </w:r>
    </w:p>
    <w:p w:rsidR="006776EE" w:rsidRPr="00F86189" w:rsidRDefault="006776EE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Tsöliaakia: kliinilised ilmingud, diagnoosimine, ravi.</w:t>
      </w:r>
    </w:p>
    <w:p w:rsidR="006776EE" w:rsidRPr="00F86189" w:rsidRDefault="006776EE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Kõhukinnisus, põhjused eri van</w:t>
      </w:r>
      <w:r w:rsidR="00AA75A3" w:rsidRPr="00F86189">
        <w:rPr>
          <w:noProof/>
          <w:lang w:val="et-EE"/>
        </w:rPr>
        <w:t>uses</w:t>
      </w:r>
      <w:r w:rsidRPr="00F86189">
        <w:rPr>
          <w:noProof/>
          <w:lang w:val="et-EE"/>
        </w:rPr>
        <w:t xml:space="preserve"> lastel, diferentsiaaldiagnoosimine.</w:t>
      </w:r>
      <w:r w:rsidR="008E01D2" w:rsidRPr="00F86189">
        <w:rPr>
          <w:noProof/>
          <w:lang w:val="et-EE"/>
        </w:rPr>
        <w:t xml:space="preserve"> </w:t>
      </w:r>
      <w:r w:rsidRPr="00F86189">
        <w:rPr>
          <w:noProof/>
          <w:lang w:val="et-EE"/>
        </w:rPr>
        <w:t>Enkoprees.</w:t>
      </w:r>
    </w:p>
    <w:p w:rsidR="006776EE" w:rsidRPr="00F86189" w:rsidRDefault="006776EE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Kõhuvalu põhjused eri vanuses lastel. Diferentsiaaldiagnoosimine.</w:t>
      </w:r>
    </w:p>
    <w:p w:rsidR="006776EE" w:rsidRPr="00F86189" w:rsidRDefault="006776EE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Kuseteede infektsioon lastel: kliinilised ilmingud erinevas vanuses lastel, diagnoosimine ja ravi.</w:t>
      </w:r>
    </w:p>
    <w:p w:rsidR="006776EE" w:rsidRPr="00F86189" w:rsidRDefault="006776EE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Äge glomerulonefriit</w:t>
      </w:r>
      <w:r w:rsidR="008E01D2" w:rsidRPr="00F86189">
        <w:rPr>
          <w:noProof/>
          <w:lang w:val="et-EE"/>
        </w:rPr>
        <w:t>.</w:t>
      </w:r>
      <w:r w:rsidR="00AA75A3" w:rsidRPr="00F86189">
        <w:rPr>
          <w:noProof/>
          <w:lang w:val="et-EE"/>
        </w:rPr>
        <w:t xml:space="preserve"> Nefrootiline sündroom, ravipõhimõtted.</w:t>
      </w:r>
    </w:p>
    <w:p w:rsidR="006776EE" w:rsidRPr="00F86189" w:rsidRDefault="006776EE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Arteriaalne hüpertensioon: põhjused erinevates vanusgruppides.</w:t>
      </w:r>
    </w:p>
    <w:p w:rsidR="006776EE" w:rsidRPr="00F86189" w:rsidRDefault="006776EE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 xml:space="preserve">Kaasasündinud südamerikked: </w:t>
      </w:r>
      <w:r w:rsidR="00A90E5E" w:rsidRPr="00F86189">
        <w:rPr>
          <w:noProof/>
          <w:lang w:val="et-EE"/>
        </w:rPr>
        <w:t xml:space="preserve">sagedasemad kaasasündinud südamerikked, </w:t>
      </w:r>
      <w:r w:rsidRPr="00F86189">
        <w:rPr>
          <w:noProof/>
          <w:lang w:val="et-EE"/>
        </w:rPr>
        <w:t>kliinilised ilmingud.</w:t>
      </w:r>
    </w:p>
    <w:p w:rsidR="006776EE" w:rsidRPr="00F86189" w:rsidRDefault="001C1F04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Artriidi sagedasemad põhjused lastel, diferentsiaaldiagnoosimine. Juveniilne idiopaatiline artriit.</w:t>
      </w:r>
    </w:p>
    <w:p w:rsidR="004D20A5" w:rsidRPr="00F86189" w:rsidRDefault="004D20A5" w:rsidP="004D20A5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Krampide põhjused vastsündinueas.</w:t>
      </w:r>
    </w:p>
    <w:p w:rsidR="001C1F04" w:rsidRPr="00F86189" w:rsidRDefault="005D757B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Krambid ja epilepsia: diagnoosi kriteeriumid, klassifi</w:t>
      </w:r>
      <w:r w:rsidR="00AA75A3" w:rsidRPr="00F86189">
        <w:rPr>
          <w:noProof/>
          <w:lang w:val="et-EE"/>
        </w:rPr>
        <w:t>katsioon,</w:t>
      </w:r>
      <w:r w:rsidRPr="00F86189">
        <w:rPr>
          <w:noProof/>
          <w:lang w:val="et-EE"/>
        </w:rPr>
        <w:t xml:space="preserve"> ravipõhimõtted.</w:t>
      </w:r>
    </w:p>
    <w:p w:rsidR="001C1F04" w:rsidRPr="00F86189" w:rsidRDefault="005D757B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Palavik: põhjused ja ravi</w:t>
      </w:r>
    </w:p>
    <w:p w:rsidR="005D757B" w:rsidRPr="00F86189" w:rsidRDefault="005D757B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Peavalu: põhjused ja diferentsiaaldiagnoosimine.</w:t>
      </w:r>
    </w:p>
    <w:p w:rsidR="005D757B" w:rsidRPr="00F86189" w:rsidRDefault="005D757B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Leukeemiad lastel. Kliiniline pilt, prognoosi määravad tegurid.</w:t>
      </w:r>
    </w:p>
    <w:p w:rsidR="006857B1" w:rsidRPr="00F86189" w:rsidRDefault="006857B1" w:rsidP="00337C48">
      <w:pPr>
        <w:numPr>
          <w:ilvl w:val="0"/>
          <w:numId w:val="1"/>
        </w:numPr>
        <w:rPr>
          <w:noProof/>
          <w:lang w:val="et-EE"/>
        </w:rPr>
      </w:pPr>
      <w:r w:rsidRPr="00F86189">
        <w:rPr>
          <w:noProof/>
          <w:lang w:val="et-EE"/>
        </w:rPr>
        <w:t>Sagedasemad soliidtuumorid lastel.</w:t>
      </w:r>
    </w:p>
    <w:p w:rsidR="00337C48" w:rsidRPr="00F86189" w:rsidRDefault="00337C48" w:rsidP="00337C48">
      <w:pPr>
        <w:rPr>
          <w:noProof/>
          <w:lang w:val="et-EE"/>
        </w:rPr>
      </w:pPr>
    </w:p>
    <w:p w:rsidR="00337C48" w:rsidRPr="00F86189" w:rsidRDefault="00337C48" w:rsidP="00337C48">
      <w:pPr>
        <w:rPr>
          <w:noProof/>
          <w:lang w:val="et-EE"/>
        </w:rPr>
      </w:pPr>
    </w:p>
    <w:p w:rsidR="00337C48" w:rsidRPr="00F86189" w:rsidRDefault="00337C48" w:rsidP="00337C48">
      <w:pPr>
        <w:rPr>
          <w:noProof/>
          <w:lang w:val="et-EE"/>
        </w:rPr>
      </w:pPr>
    </w:p>
    <w:p w:rsidR="00337C48" w:rsidRPr="00F86189" w:rsidRDefault="00337C48" w:rsidP="00337C48">
      <w:pPr>
        <w:rPr>
          <w:noProof/>
          <w:lang w:val="et-EE"/>
        </w:rPr>
      </w:pPr>
    </w:p>
    <w:sectPr w:rsidR="00337C48" w:rsidRPr="00F8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C5DED"/>
    <w:multiLevelType w:val="hybridMultilevel"/>
    <w:tmpl w:val="AACE3692"/>
    <w:lvl w:ilvl="0" w:tplc="019E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EF"/>
    <w:rsid w:val="000912B1"/>
    <w:rsid w:val="00121A51"/>
    <w:rsid w:val="001C1F04"/>
    <w:rsid w:val="001F35A6"/>
    <w:rsid w:val="00284720"/>
    <w:rsid w:val="00315BE1"/>
    <w:rsid w:val="00337C48"/>
    <w:rsid w:val="003E4151"/>
    <w:rsid w:val="00436E86"/>
    <w:rsid w:val="00460B6E"/>
    <w:rsid w:val="004701BE"/>
    <w:rsid w:val="004D20A5"/>
    <w:rsid w:val="00547090"/>
    <w:rsid w:val="005D5C4E"/>
    <w:rsid w:val="005D757B"/>
    <w:rsid w:val="006776EE"/>
    <w:rsid w:val="006857B1"/>
    <w:rsid w:val="00851980"/>
    <w:rsid w:val="008E01D2"/>
    <w:rsid w:val="008E51EF"/>
    <w:rsid w:val="00906107"/>
    <w:rsid w:val="00946FD9"/>
    <w:rsid w:val="009C0290"/>
    <w:rsid w:val="00A22DDF"/>
    <w:rsid w:val="00A54262"/>
    <w:rsid w:val="00A90E5E"/>
    <w:rsid w:val="00A97EC0"/>
    <w:rsid w:val="00AA75A3"/>
    <w:rsid w:val="00B0536B"/>
    <w:rsid w:val="00B111AA"/>
    <w:rsid w:val="00B47E73"/>
    <w:rsid w:val="00BB2143"/>
    <w:rsid w:val="00BC5A1C"/>
    <w:rsid w:val="00C264EA"/>
    <w:rsid w:val="00CB24E2"/>
    <w:rsid w:val="00D64670"/>
    <w:rsid w:val="00DA3E04"/>
    <w:rsid w:val="00DC7788"/>
    <w:rsid w:val="00DD7C94"/>
    <w:rsid w:val="00DF4ADB"/>
    <w:rsid w:val="00E50F96"/>
    <w:rsid w:val="00EE3249"/>
    <w:rsid w:val="00F433C8"/>
    <w:rsid w:val="00F80959"/>
    <w:rsid w:val="00F86189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86E76"/>
  <w14:defaultImageDpi w14:val="0"/>
  <w15:docId w15:val="{89E68EC6-7454-4022-AC3B-6A9A9089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4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C48"/>
    <w:pPr>
      <w:keepNext/>
      <w:outlineLvl w:val="0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Residentuuri sisseastumiseksami küsimused 2012</vt:lpstr>
    </vt:vector>
  </TitlesOfParts>
  <Company>SA TU Kliinikum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Residentuuri sisseastumiseksami küsimused 2012</dc:title>
  <dc:subject/>
  <dc:creator>heli</dc:creator>
  <cp:keywords/>
  <dc:description/>
  <cp:lastModifiedBy>Halja Suss</cp:lastModifiedBy>
  <cp:revision>4</cp:revision>
  <dcterms:created xsi:type="dcterms:W3CDTF">2019-03-05T11:48:00Z</dcterms:created>
  <dcterms:modified xsi:type="dcterms:W3CDTF">2019-03-14T09:29:00Z</dcterms:modified>
</cp:coreProperties>
</file>